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2D7D63" w:rsidRPr="00477E1E" w:rsidRDefault="007B77F2" w:rsidP="00A06D77">
      <w:pPr>
        <w:pStyle w:val="BodyText"/>
        <w:spacing w:line="360" w:lineRule="auto"/>
        <w:ind w:left="425" w:right="431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="0081380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423C5A">
        <w:rPr>
          <w:color w:val="134163" w:themeColor="accent6" w:themeShade="80"/>
        </w:rPr>
        <w:t>22 septembrie 2025,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423C5A">
        <w:rPr>
          <w:color w:val="134163" w:themeColor="accent6" w:themeShade="80"/>
        </w:rPr>
        <w:t xml:space="preserve">12,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423C5A">
        <w:rPr>
          <w:color w:val="134163" w:themeColor="accent6" w:themeShade="80"/>
          <w:spacing w:val="-2"/>
        </w:rPr>
        <w:t>0102</w:t>
      </w:r>
      <w:r w:rsidR="00477E1E">
        <w:rPr>
          <w:color w:val="134163" w:themeColor="accent6" w:themeShade="80"/>
          <w:spacing w:val="-2"/>
        </w:rPr>
        <w:t>, adresa</w:t>
      </w:r>
      <w:r w:rsidR="00A06D77">
        <w:rPr>
          <w:color w:val="134163" w:themeColor="accent6" w:themeShade="80"/>
          <w:spacing w:val="-2"/>
        </w:rPr>
        <w:t xml:space="preserve"> </w:t>
      </w:r>
      <w:r w:rsidR="00170D6F">
        <w:rPr>
          <w:color w:val="134163" w:themeColor="accent6" w:themeShade="80"/>
          <w:spacing w:val="-2"/>
        </w:rPr>
        <w:t>Piața Romană, Nr. 6, Cladirea Ion N. Angelescu,</w:t>
      </w:r>
      <w:bookmarkStart w:id="0" w:name="_GoBack"/>
      <w:bookmarkEnd w:id="0"/>
      <w:r w:rsidRPr="00477E1E">
        <w:rPr>
          <w:color w:val="134163" w:themeColor="accent6" w:themeShade="80"/>
        </w:rPr>
        <w:t xml:space="preserve">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A06D77">
      <w:pPr>
        <w:pStyle w:val="BodyText"/>
        <w:spacing w:line="360" w:lineRule="auto"/>
        <w:ind w:left="425" w:right="431" w:firstLine="1134"/>
        <w:jc w:val="both"/>
        <w:rPr>
          <w:color w:val="134163" w:themeColor="accent6" w:themeShade="80"/>
        </w:rPr>
      </w:pPr>
    </w:p>
    <w:p w:rsidR="002D7D63" w:rsidRPr="00A06D77" w:rsidRDefault="007B77F2" w:rsidP="00A06D77">
      <w:pPr>
        <w:pStyle w:val="Title"/>
        <w:spacing w:line="360" w:lineRule="auto"/>
        <w:ind w:left="426" w:right="429" w:firstLine="294"/>
        <w:rPr>
          <w:i w:val="0"/>
          <w:iCs w:val="0"/>
          <w:color w:val="134163" w:themeColor="accent6" w:themeShade="80"/>
          <w:spacing w:val="-3"/>
          <w:sz w:val="32"/>
          <w:szCs w:val="32"/>
        </w:rPr>
      </w:pPr>
      <w:r w:rsidRPr="00A06D77">
        <w:rPr>
          <w:i w:val="0"/>
          <w:iCs w:val="0"/>
          <w:color w:val="134163" w:themeColor="accent6" w:themeShade="80"/>
          <w:spacing w:val="-3"/>
          <w:sz w:val="32"/>
          <w:szCs w:val="32"/>
        </w:rPr>
        <w:t>„</w:t>
      </w:r>
      <w:r w:rsidR="00A06D77" w:rsidRPr="00A06D77">
        <w:rPr>
          <w:i w:val="0"/>
          <w:iCs w:val="0"/>
          <w:color w:val="134163" w:themeColor="accent6" w:themeShade="80"/>
          <w:spacing w:val="-3"/>
          <w:sz w:val="32"/>
          <w:szCs w:val="32"/>
        </w:rPr>
        <w:t>INTERNAȚIONALIZAREA CAPITALULUI AUTOHTON</w:t>
      </w:r>
      <w:r w:rsidRPr="00A06D77">
        <w:rPr>
          <w:i w:val="0"/>
          <w:iCs w:val="0"/>
          <w:color w:val="134163" w:themeColor="accent6" w:themeShade="80"/>
          <w:spacing w:val="-3"/>
          <w:sz w:val="32"/>
          <w:szCs w:val="32"/>
        </w:rPr>
        <w:t>”</w:t>
      </w:r>
    </w:p>
    <w:p w:rsidR="002D7D63" w:rsidRPr="00A06D77" w:rsidRDefault="002D7D63" w:rsidP="00477E1E">
      <w:pPr>
        <w:pStyle w:val="BodyText"/>
        <w:ind w:left="426" w:right="429" w:firstLine="1134"/>
        <w:jc w:val="both"/>
        <w:rPr>
          <w:color w:val="134163" w:themeColor="accent6" w:themeShade="80"/>
          <w:spacing w:val="-3"/>
        </w:rPr>
      </w:pPr>
    </w:p>
    <w:p w:rsidR="002D7D63" w:rsidRPr="00A06D77" w:rsidRDefault="007B77F2" w:rsidP="00A06D77">
      <w:pPr>
        <w:pStyle w:val="BodyText"/>
        <w:spacing w:line="360" w:lineRule="auto"/>
        <w:ind w:left="425" w:right="431" w:firstLine="1134"/>
        <w:jc w:val="both"/>
        <w:rPr>
          <w:i/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A06D77">
        <w:rPr>
          <w:color w:val="134163" w:themeColor="accent6" w:themeShade="80"/>
          <w:spacing w:val="-3"/>
        </w:rPr>
        <w:t>ISTUDOR N. MIHAI</w:t>
      </w:r>
      <w:r w:rsidR="00A06D77">
        <w:rPr>
          <w:color w:val="134163" w:themeColor="accent6" w:themeShade="80"/>
        </w:rPr>
        <w:t xml:space="preserve">,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</w:t>
      </w:r>
      <w:r w:rsidR="009E053C">
        <w:rPr>
          <w:color w:val="134163" w:themeColor="accent6" w:themeShade="80"/>
        </w:rPr>
        <w:t>p</w:t>
      </w:r>
      <w:r w:rsidR="00CF2A35" w:rsidRPr="00477E1E">
        <w:rPr>
          <w:color w:val="134163" w:themeColor="accent6" w:themeShade="80"/>
        </w:rPr>
        <w:t xml:space="preserve">rof. univ. dr. </w:t>
      </w:r>
      <w:r w:rsidR="00A06D77">
        <w:rPr>
          <w:color w:val="134163" w:themeColor="accent6" w:themeShade="80"/>
        </w:rPr>
        <w:t xml:space="preserve">DOREL MIHAI PARASCHIV,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A06D77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de</w:t>
      </w:r>
      <w:r w:rsidRPr="00A06D77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A06D77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A06D77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de</w:t>
      </w:r>
      <w:r w:rsidRPr="00A06D77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A06D77" w:rsidRPr="00A06D77">
        <w:rPr>
          <w:i/>
          <w:color w:val="134163" w:themeColor="accent6" w:themeShade="80"/>
        </w:rPr>
        <w:t>Economie și Afaceri Internaționale</w:t>
      </w:r>
      <w:r w:rsidR="00A06D77" w:rsidRPr="00A06D77">
        <w:rPr>
          <w:color w:val="134163" w:themeColor="accent6" w:themeShade="80"/>
        </w:rPr>
        <w:t xml:space="preserve">, </w:t>
      </w:r>
      <w:r w:rsidR="00FD13F3">
        <w:rPr>
          <w:color w:val="134163" w:themeColor="accent6" w:themeShade="80"/>
        </w:rPr>
        <w:t xml:space="preserve"> Școala doctorală </w:t>
      </w:r>
      <w:r w:rsidR="00A06D77" w:rsidRPr="00A06D77">
        <w:rPr>
          <w:i/>
          <w:color w:val="134163" w:themeColor="accent6" w:themeShade="80"/>
        </w:rPr>
        <w:t>Economie și Afaceri Internaționale.</w:t>
      </w:r>
    </w:p>
    <w:sectPr w:rsidR="002D7D63" w:rsidRPr="00A06D77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43E" w:rsidRDefault="002F443E">
      <w:r>
        <w:separator/>
      </w:r>
    </w:p>
  </w:endnote>
  <w:endnote w:type="continuationSeparator" w:id="0">
    <w:p w:rsidR="002F443E" w:rsidRDefault="002F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43E" w:rsidRDefault="002F443E">
      <w:r>
        <w:separator/>
      </w:r>
    </w:p>
  </w:footnote>
  <w:footnote w:type="continuationSeparator" w:id="0">
    <w:p w:rsidR="002F443E" w:rsidRDefault="002F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170D6F"/>
    <w:rsid w:val="002D7D63"/>
    <w:rsid w:val="002F443E"/>
    <w:rsid w:val="00423C5A"/>
    <w:rsid w:val="0046375B"/>
    <w:rsid w:val="00477E1E"/>
    <w:rsid w:val="007B77F2"/>
    <w:rsid w:val="007E6DEC"/>
    <w:rsid w:val="0081380E"/>
    <w:rsid w:val="00861E0F"/>
    <w:rsid w:val="009E053C"/>
    <w:rsid w:val="00A06D77"/>
    <w:rsid w:val="00CF2A35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C3E58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69E0-D3BD-47BA-A4D5-7E503BCE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ACELEANU MIRELA IONELA</cp:lastModifiedBy>
  <cp:revision>9</cp:revision>
  <cp:lastPrinted>2025-09-03T12:16:00Z</cp:lastPrinted>
  <dcterms:created xsi:type="dcterms:W3CDTF">2025-05-19T07:08:00Z</dcterms:created>
  <dcterms:modified xsi:type="dcterms:W3CDTF">2025-09-08T11:40:00Z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